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40" w:right="0" w:firstLine="708.0000000000001"/>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ALLEGATO F</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DICHIARAZIONE DI SERVIZIO CONTINUATIVO</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Io sottoscritt_ ____________________________________________________________________________</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dichiaro sotto la mia responsabilità  di prestare servizio, nel corrente anno scolastico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2025 / 202</w:t>
      </w:r>
      <w:r w:rsidDel="00000000" w:rsidR="00000000" w:rsidRPr="00000000">
        <w:rPr>
          <w:rFonts w:ascii="Times New Roman" w:cs="Times New Roman" w:eastAsia="Times New Roman" w:hAnsi="Times New Roman"/>
          <w:sz w:val="22"/>
          <w:szCs w:val="22"/>
          <w:u w:val="single"/>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presso la unità scolastica ________________________________________________________________________ ubicata nel comune di _______________________________________ di attuale titolarità e di aver prestato ininterrottamente servizio nella medesima unità scolastica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conservandone la titolarità ovvero in altre istituzioni per cui non si interrompe la continuità come previsto dalla nota 5 dell’allegato D del contratto sulla mobilità:</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Anni di continuità:</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5"/>
        <w:gridCol w:w="1979"/>
        <w:gridCol w:w="4684"/>
        <w:gridCol w:w="2592"/>
        <w:tblGridChange w:id="0">
          <w:tblGrid>
            <w:gridCol w:w="465"/>
            <w:gridCol w:w="1979"/>
            <w:gridCol w:w="4684"/>
            <w:gridCol w:w="2592"/>
          </w:tblGrid>
        </w:tblGridChange>
      </w:tblGrid>
      <w:tr>
        <w:trPr>
          <w:cantSplit w:val="0"/>
          <w:trHeight w:val="283" w:hRule="atLeast"/>
          <w:tblHeader w:val="0"/>
        </w:trPr>
        <w:tc>
          <w:tcPr>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Anno scolastico</w:t>
            </w:r>
            <w:r w:rsidDel="00000000" w:rsidR="00000000" w:rsidRPr="00000000">
              <w:rPr>
                <w:rtl w:val="0"/>
              </w:rPr>
            </w:r>
          </w:p>
        </w:tc>
        <w:tc>
          <w:tcP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Scuola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Note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(d)</w:t>
            </w: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vAlign w:val="cente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p>
        </w:tc>
        <w:tc>
          <w:tcPr>
            <w:vAlign w:val="cente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w:t>
            </w:r>
          </w:p>
        </w:tc>
        <w:tc>
          <w:tcPr>
            <w:vAlign w:val="center"/>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w:t>
            </w:r>
          </w:p>
        </w:tc>
        <w:tc>
          <w:tcPr>
            <w:vAlign w:val="cente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w:t>
            </w:r>
          </w:p>
        </w:tc>
        <w:tc>
          <w:tcPr>
            <w:vAlign w:val="cente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w:t>
            </w:r>
          </w:p>
        </w:tc>
        <w:tc>
          <w:tcPr>
            <w:vAlign w:val="cente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w:t>
            </w:r>
          </w:p>
        </w:tc>
        <w:tc>
          <w:tcPr>
            <w:vAlign w:val="cente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w:t>
            </w:r>
          </w:p>
        </w:tc>
        <w:tc>
          <w:tcPr>
            <w:vAlign w:val="cente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w:t>
            </w:r>
          </w:p>
        </w:tc>
        <w:tc>
          <w:tcPr>
            <w:vAlign w:val="cente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dichiaro altresì di aver prestato ininterrottamente servizio nel succitato comune, conservandone la titolarità in altre unità scolastiche dello stesso, nei seguenti anni scolastici immediatamente precedenti a quelli già dichiarati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2"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7158.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30"/>
        <w:gridCol w:w="2050"/>
        <w:gridCol w:w="4678"/>
        <w:tblGridChange w:id="0">
          <w:tblGrid>
            <w:gridCol w:w="430"/>
            <w:gridCol w:w="2050"/>
            <w:gridCol w:w="4678"/>
          </w:tblGrid>
        </w:tblGridChange>
      </w:tblGrid>
      <w:tr>
        <w:trPr>
          <w:cantSplit w:val="0"/>
          <w:trHeight w:val="283" w:hRule="atLeast"/>
          <w:tblHeader w:val="0"/>
        </w:trPr>
        <w:tc>
          <w:tcP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Anno scolastico</w:t>
            </w:r>
            <w:r w:rsidDel="00000000" w:rsidR="00000000" w:rsidRPr="00000000">
              <w:rPr>
                <w:rtl w:val="0"/>
              </w:rPr>
            </w:r>
          </w:p>
        </w:tc>
        <w:tc>
          <w:tcPr>
            <w:vAlign w:val="center"/>
          </w:tcPr>
          <w:p w:rsidR="00000000" w:rsidDel="00000000" w:rsidP="00000000" w:rsidRDefault="00000000" w:rsidRPr="00000000" w14:paraId="0000003A">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Scuola</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 (c)</w:t>
            </w: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p>
        </w:tc>
        <w:tc>
          <w:tcP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w:t>
            </w:r>
          </w:p>
        </w:tc>
        <w:tc>
          <w:tcPr>
            <w:vAlign w:val="cente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w:t>
            </w:r>
          </w:p>
        </w:tc>
        <w:tc>
          <w:tcPr>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2"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2"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Dichiarazione di fruizione della precedenza di cui all’art. 7, co. 1, punti II e IV del C.C.N.I.</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Dichiaro sotto la mia responsabilità di aver diritto al rientro con la precedenza prevista nell’art. 7 comma 1 punto II del contratto sulla mobilità nell’istituzione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__________________________________________ ________________________________________ ubicata nel comune di _____________________________ dalla quale sono stato trasferito d’ufficio nell’anno scolastico 20___ / 20___ e richiesta per i seguenti anni scolastici:</w:t>
      </w:r>
    </w:p>
    <w:tbl>
      <w:tblPr>
        <w:tblStyle w:val="Table3"/>
        <w:tblW w:w="972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5"/>
        <w:gridCol w:w="1875"/>
        <w:gridCol w:w="4684"/>
        <w:gridCol w:w="2700"/>
        <w:tblGridChange w:id="0">
          <w:tblGrid>
            <w:gridCol w:w="465"/>
            <w:gridCol w:w="1875"/>
            <w:gridCol w:w="4684"/>
            <w:gridCol w:w="2700"/>
          </w:tblGrid>
        </w:tblGridChange>
      </w:tblGrid>
      <w:tr>
        <w:trPr>
          <w:cantSplit w:val="0"/>
          <w:trHeight w:val="283" w:hRule="atLeast"/>
          <w:tblHeader w:val="0"/>
        </w:trPr>
        <w:tc>
          <w:tcPr>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Anno scolastico</w:t>
            </w:r>
            <w:r w:rsidDel="00000000" w:rsidR="00000000" w:rsidRPr="00000000">
              <w:rPr>
                <w:rtl w:val="0"/>
              </w:rPr>
            </w:r>
          </w:p>
        </w:tc>
        <w:tc>
          <w:tcP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Scuola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Note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(d)</w:t>
            </w: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vAlign w:val="cente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p>
        </w:tc>
        <w:tc>
          <w:tcPr>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w:t>
            </w:r>
          </w:p>
        </w:tc>
        <w:tc>
          <w:tcPr>
            <w:vAlign w:val="center"/>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w:t>
            </w:r>
          </w:p>
        </w:tc>
        <w:tc>
          <w:tcPr>
            <w:vAlign w:val="cente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w:t>
            </w:r>
          </w:p>
        </w:tc>
        <w:tc>
          <w:tcPr>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w:t>
            </w:r>
          </w:p>
        </w:tc>
        <w:tc>
          <w:tcPr>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w:t>
            </w:r>
          </w:p>
        </w:tc>
        <w:tc>
          <w:tcPr>
            <w:vAlign w:val="cente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NOTE</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284" w:right="0" w:hanging="284"/>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w:t>
        <w:tab/>
        <w:t xml:space="preserve">L’introduzione nell’a.s. 1998/99 dell’organico funzionale di circolo, per la scuola primaria, e nell’a.s.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continuità di servizio.</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284" w:right="0" w:hanging="284"/>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b)</w:t>
        <w:tab/>
        <w:t xml:space="preserve">la dichiarazione di servizio continuativo nel comune e' riservata ai docenti individuati come perdenti posto.</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284" w:right="0" w:hanging="284"/>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c)</w:t>
        <w:tab/>
        <w:t xml:space="preserve">Riportare il codice della scuola nel caso in cui risulti diversa da quella attuale.</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284" w:right="0" w:hanging="284"/>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w:t>
        <w:tab/>
        <w:t xml:space="preserve">Nel caso venga impostata la scuola di cui alla nota c) riportare la motivazione dell’ assegnazione su tale sede.</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284" w:right="0" w:hanging="284"/>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w:t>
        <w:tab/>
        <w:t xml:space="preserve">La precedenza in esame è riferita al circolo che comprende il plesso dal quale il docente beneficiario della precedenza è stato trasferito d’ufficio nell’ultimo </w:t>
      </w: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ottennio</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Data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Firma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